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ED5" w:rsidRDefault="00B75ED5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Pr="00B75ED5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</w:t>
      </w:r>
      <w:r w:rsidR="005C1C1F">
        <w:rPr>
          <w:rFonts w:ascii="Times New Roman" w:hAnsi="Times New Roman" w:cs="Times New Roman"/>
          <w:sz w:val="28"/>
          <w:szCs w:val="28"/>
        </w:rPr>
        <w:t>.</w:t>
      </w:r>
    </w:p>
    <w:p w:rsidR="0011771D" w:rsidRPr="0011771D" w:rsidRDefault="0011771D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На заседании Контрольной комиссии были рассмотрены результаты контроль</w:t>
      </w:r>
      <w:r w:rsidR="00EF4E26">
        <w:rPr>
          <w:rFonts w:ascii="Times New Roman" w:hAnsi="Times New Roman" w:cs="Times New Roman"/>
          <w:sz w:val="28"/>
          <w:szCs w:val="28"/>
        </w:rPr>
        <w:t>н</w:t>
      </w:r>
      <w:r w:rsidR="00000337">
        <w:rPr>
          <w:rFonts w:ascii="Times New Roman" w:hAnsi="Times New Roman" w:cs="Times New Roman"/>
          <w:sz w:val="28"/>
          <w:szCs w:val="28"/>
        </w:rPr>
        <w:t>ых</w:t>
      </w:r>
      <w:r w:rsidRPr="0011771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00337">
        <w:rPr>
          <w:rFonts w:ascii="Times New Roman" w:hAnsi="Times New Roman" w:cs="Times New Roman"/>
          <w:sz w:val="28"/>
          <w:szCs w:val="28"/>
        </w:rPr>
        <w:t>й</w:t>
      </w:r>
      <w:r w:rsidR="00F26A31">
        <w:rPr>
          <w:rFonts w:ascii="Times New Roman" w:hAnsi="Times New Roman" w:cs="Times New Roman"/>
          <w:sz w:val="28"/>
          <w:szCs w:val="28"/>
        </w:rPr>
        <w:t xml:space="preserve"> </w:t>
      </w:r>
      <w:r w:rsidRPr="0011771D">
        <w:rPr>
          <w:rFonts w:ascii="Times New Roman" w:hAnsi="Times New Roman" w:cs="Times New Roman"/>
          <w:bCs/>
          <w:sz w:val="28"/>
          <w:szCs w:val="28"/>
        </w:rPr>
        <w:t>в</w:t>
      </w:r>
      <w:r w:rsidRPr="001177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00337" w:rsidRDefault="0011771D" w:rsidP="00B75ED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–</w:t>
      </w:r>
      <w:r w:rsidR="002B15B9">
        <w:rPr>
          <w:rFonts w:ascii="Times New Roman" w:hAnsi="Times New Roman" w:cs="Times New Roman"/>
          <w:sz w:val="28"/>
          <w:szCs w:val="28"/>
        </w:rPr>
        <w:t xml:space="preserve"> </w:t>
      </w:r>
      <w:r w:rsidR="00B75ED5" w:rsidRPr="00B75ED5">
        <w:rPr>
          <w:rFonts w:ascii="Times New Roman" w:hAnsi="Times New Roman" w:cs="Times New Roman"/>
          <w:bCs/>
          <w:sz w:val="28"/>
          <w:szCs w:val="28"/>
        </w:rPr>
        <w:t>ФЕДЕРАЛЬНОМ ГОСУДАРСТВЕННОМ БЮДЖЕТНОМ</w:t>
      </w:r>
      <w:r w:rsidR="00B75E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5ED5" w:rsidRPr="00B75ED5">
        <w:rPr>
          <w:rFonts w:ascii="Times New Roman" w:hAnsi="Times New Roman" w:cs="Times New Roman"/>
          <w:bCs/>
          <w:sz w:val="28"/>
          <w:szCs w:val="28"/>
        </w:rPr>
        <w:t>УЧРЕЖДЕНИЯ КУЛЬТУРЫ «РОССИЙСКИЙ ГОСУДАРСТВЕННЫЙ АКАДЕМИЧЕСКИЙ БОЛЬШОЙ ДРАМАТИЧЕСКИЙ ТЕАТР ИМЕНИ Г.А. ТОВСТОНОГОВА»</w:t>
      </w:r>
      <w:r w:rsidR="00000337">
        <w:rPr>
          <w:rFonts w:ascii="Times New Roman" w:hAnsi="Times New Roman" w:cs="Times New Roman"/>
          <w:bCs/>
          <w:sz w:val="28"/>
          <w:szCs w:val="28"/>
        </w:rPr>
        <w:t>;</w:t>
      </w:r>
      <w:r w:rsidR="002B15B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5603E" w:rsidRDefault="00000337" w:rsidP="008A532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ED5" w:rsidRPr="00B75ED5">
        <w:rPr>
          <w:rFonts w:ascii="Times New Roman" w:hAnsi="Times New Roman" w:cs="Times New Roman"/>
          <w:bCs/>
          <w:sz w:val="28"/>
          <w:szCs w:val="28"/>
        </w:rPr>
        <w:t>ОТДЕЛЕНИИ ФОНДА ПЕНСИОННОГО И СОЦИАЛЬНОГО СТРАХОВАНИЯ РОССИЙСКОЙ ФЕДЕРАЦИИ ПО САНКТ-ПЕТЕРБУРГУ И ЛЕНИНГРАДСКОЙ ОБЛАСТИ»</w:t>
      </w:r>
      <w:r w:rsidR="009604E1">
        <w:rPr>
          <w:rFonts w:ascii="Times New Roman" w:hAnsi="Times New Roman" w:cs="Times New Roman"/>
          <w:bCs/>
          <w:sz w:val="28"/>
          <w:szCs w:val="28"/>
        </w:rPr>
        <w:t>.</w:t>
      </w:r>
    </w:p>
    <w:p w:rsidR="005C1C1F" w:rsidRDefault="005C1C1F" w:rsidP="005C1C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н</w:t>
      </w:r>
      <w:r w:rsidRPr="0087043D">
        <w:rPr>
          <w:rFonts w:ascii="Times New Roman" w:hAnsi="Times New Roman" w:cs="Times New Roman"/>
          <w:sz w:val="28"/>
          <w:szCs w:val="28"/>
        </w:rPr>
        <w:t>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7043D">
        <w:rPr>
          <w:rFonts w:ascii="Times New Roman" w:hAnsi="Times New Roman" w:cs="Times New Roman"/>
          <w:sz w:val="28"/>
          <w:szCs w:val="28"/>
        </w:rPr>
        <w:t xml:space="preserve"> рассмотрен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Pr="009948F6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948F6">
        <w:rPr>
          <w:rFonts w:ascii="Times New Roman" w:hAnsi="Times New Roman" w:cs="Times New Roman"/>
          <w:sz w:val="28"/>
          <w:szCs w:val="28"/>
        </w:rPr>
        <w:t xml:space="preserve"> анализа исполнения бюджетных полномочий Комитетом государственного финанс</w:t>
      </w:r>
      <w:r>
        <w:rPr>
          <w:rFonts w:ascii="Times New Roman" w:hAnsi="Times New Roman" w:cs="Times New Roman"/>
          <w:sz w:val="28"/>
          <w:szCs w:val="28"/>
        </w:rPr>
        <w:t>ового контроля Санкт-Петербурга.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B75ED5">
        <w:rPr>
          <w:rFonts w:ascii="Times New Roman" w:hAnsi="Times New Roman" w:cs="Times New Roman"/>
          <w:sz w:val="28"/>
          <w:szCs w:val="28"/>
        </w:rPr>
        <w:t>20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B75ED5">
        <w:rPr>
          <w:rFonts w:ascii="Times New Roman" w:hAnsi="Times New Roman" w:cs="Times New Roman"/>
          <w:sz w:val="28"/>
          <w:szCs w:val="28"/>
        </w:rPr>
        <w:t>июня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B75ED5">
        <w:rPr>
          <w:rFonts w:ascii="Times New Roman" w:hAnsi="Times New Roman" w:cs="Times New Roman"/>
          <w:sz w:val="28"/>
          <w:szCs w:val="28"/>
        </w:rPr>
        <w:t>12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7FB4"/>
    <w:rsid w:val="002D01AE"/>
    <w:rsid w:val="002F1B6A"/>
    <w:rsid w:val="002F1BF6"/>
    <w:rsid w:val="00303D70"/>
    <w:rsid w:val="00310382"/>
    <w:rsid w:val="003169C1"/>
    <w:rsid w:val="00317B84"/>
    <w:rsid w:val="0033161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52B7A"/>
    <w:rsid w:val="00554E96"/>
    <w:rsid w:val="005716CB"/>
    <w:rsid w:val="00594609"/>
    <w:rsid w:val="005A31A4"/>
    <w:rsid w:val="005A5FB7"/>
    <w:rsid w:val="005C1C1F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54B54"/>
    <w:rsid w:val="0087043D"/>
    <w:rsid w:val="0087342D"/>
    <w:rsid w:val="008740BC"/>
    <w:rsid w:val="00874894"/>
    <w:rsid w:val="00892BE6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5ED5"/>
    <w:rsid w:val="00B7615D"/>
    <w:rsid w:val="00B84549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3731"/>
    <w:rsid w:val="00F03D57"/>
    <w:rsid w:val="00F06066"/>
    <w:rsid w:val="00F116A8"/>
    <w:rsid w:val="00F26A31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Мерзлякова Наталья Юрьевна</cp:lastModifiedBy>
  <cp:revision>3</cp:revision>
  <dcterms:created xsi:type="dcterms:W3CDTF">2024-06-20T12:15:00Z</dcterms:created>
  <dcterms:modified xsi:type="dcterms:W3CDTF">2024-06-20T13:05:00Z</dcterms:modified>
</cp:coreProperties>
</file>