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687180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</w:t>
      </w:r>
      <w:r w:rsidR="00F00FEB">
        <w:rPr>
          <w:rFonts w:ascii="Times New Roman" w:hAnsi="Times New Roman" w:cs="Times New Roman"/>
          <w:sz w:val="28"/>
          <w:szCs w:val="28"/>
        </w:rPr>
        <w:t>ября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>На заседании Контрольной комиссии были рассмотрены результаты двух к</w:t>
      </w:r>
      <w:r w:rsidR="004D0F64">
        <w:rPr>
          <w:rFonts w:ascii="Times New Roman" w:hAnsi="Times New Roman" w:cs="Times New Roman"/>
          <w:sz w:val="28"/>
          <w:szCs w:val="28"/>
        </w:rPr>
        <w:t>онтрольных мероприятий. Проверки</w:t>
      </w:r>
      <w:bookmarkStart w:id="0" w:name="_GoBack"/>
      <w:bookmarkEnd w:id="0"/>
      <w:r w:rsidRPr="00687180">
        <w:rPr>
          <w:rFonts w:ascii="Times New Roman" w:hAnsi="Times New Roman" w:cs="Times New Roman"/>
          <w:sz w:val="28"/>
          <w:szCs w:val="28"/>
        </w:rPr>
        <w:t xml:space="preserve"> проходила в: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>Федеральном государственном унитарном предприятии «Крыловский государственный научный центр»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5FF5" w:rsidRPr="00845318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Федеральном государственном бюджетном учреждении «Всероссийский научно-исследовательский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геологический институт </w:t>
      </w:r>
      <w:r>
        <w:rPr>
          <w:rFonts w:ascii="Times New Roman" w:hAnsi="Times New Roman" w:cs="Times New Roman"/>
          <w:sz w:val="28"/>
          <w:szCs w:val="28"/>
        </w:rPr>
        <w:br/>
        <w:t>им. А.П. Карпинского»</w:t>
      </w:r>
      <w:r w:rsidR="009D1547">
        <w:rPr>
          <w:rFonts w:ascii="Times New Roman" w:hAnsi="Times New Roman" w:cs="Times New Roman"/>
          <w:sz w:val="28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687180">
        <w:rPr>
          <w:rFonts w:ascii="Times New Roman" w:hAnsi="Times New Roman" w:cs="Times New Roman"/>
          <w:sz w:val="28"/>
          <w:szCs w:val="28"/>
        </w:rPr>
        <w:t>26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687180">
        <w:rPr>
          <w:rFonts w:ascii="Times New Roman" w:hAnsi="Times New Roman" w:cs="Times New Roman"/>
          <w:sz w:val="28"/>
          <w:szCs w:val="28"/>
        </w:rPr>
        <w:t>но</w:t>
      </w:r>
      <w:r w:rsidR="00F00FEB">
        <w:rPr>
          <w:rFonts w:ascii="Times New Roman" w:hAnsi="Times New Roman" w:cs="Times New Roman"/>
          <w:sz w:val="28"/>
          <w:szCs w:val="28"/>
        </w:rPr>
        <w:t>ября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8A532E">
        <w:rPr>
          <w:rFonts w:ascii="Times New Roman" w:hAnsi="Times New Roman" w:cs="Times New Roman"/>
          <w:sz w:val="28"/>
          <w:szCs w:val="28"/>
        </w:rPr>
        <w:t>4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8E1E08">
        <w:rPr>
          <w:rFonts w:ascii="Times New Roman" w:hAnsi="Times New Roman" w:cs="Times New Roman"/>
          <w:sz w:val="28"/>
          <w:szCs w:val="28"/>
        </w:rPr>
        <w:t>2</w:t>
      </w:r>
      <w:r w:rsidR="00687180">
        <w:rPr>
          <w:rFonts w:ascii="Times New Roman" w:hAnsi="Times New Roman" w:cs="Times New Roman"/>
          <w:sz w:val="28"/>
          <w:szCs w:val="28"/>
        </w:rPr>
        <w:t>3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0F64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313B8"/>
    <w:rsid w:val="00B7615D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736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Мерзлякова Наталья Юрьевна</cp:lastModifiedBy>
  <cp:revision>2</cp:revision>
  <dcterms:created xsi:type="dcterms:W3CDTF">2024-11-26T12:24:00Z</dcterms:created>
  <dcterms:modified xsi:type="dcterms:W3CDTF">2024-11-26T12:24:00Z</dcterms:modified>
</cp:coreProperties>
</file>