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9D6BA4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614648">
        <w:rPr>
          <w:rFonts w:ascii="Times New Roman" w:hAnsi="Times New Roman" w:cs="Times New Roman"/>
          <w:sz w:val="28"/>
          <w:szCs w:val="28"/>
        </w:rPr>
        <w:t xml:space="preserve"> </w:t>
      </w:r>
      <w:r w:rsidR="00F417CD">
        <w:rPr>
          <w:rFonts w:ascii="Times New Roman" w:hAnsi="Times New Roman" w:cs="Times New Roman"/>
          <w:sz w:val="28"/>
          <w:szCs w:val="28"/>
        </w:rPr>
        <w:t>мая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BF3B44" w:rsidRPr="00BF3B44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BF3B44" w:rsidRPr="00BF3B44">
        <w:rPr>
          <w:rFonts w:ascii="Times New Roman" w:hAnsi="Times New Roman" w:cs="Times New Roman"/>
          <w:sz w:val="28"/>
          <w:szCs w:val="28"/>
        </w:rPr>
        <w:br/>
      </w:r>
      <w:r w:rsidR="00C87F81" w:rsidRPr="00C87F81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 w:rsidR="00E141C7">
        <w:rPr>
          <w:rFonts w:ascii="Times New Roman" w:hAnsi="Times New Roman" w:cs="Times New Roman"/>
          <w:sz w:val="28"/>
          <w:szCs w:val="28"/>
        </w:rPr>
        <w:t>С.А. Захарова</w:t>
      </w:r>
      <w:r w:rsidR="00F12ADB" w:rsidRPr="006100E5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9D6BA4">
        <w:rPr>
          <w:rFonts w:ascii="Times New Roman" w:hAnsi="Times New Roman" w:cs="Times New Roman"/>
          <w:sz w:val="28"/>
          <w:szCs w:val="28"/>
        </w:rPr>
        <w:t>трех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BF3B44">
        <w:rPr>
          <w:rFonts w:ascii="Times New Roman" w:hAnsi="Times New Roman" w:cs="Times New Roman"/>
          <w:sz w:val="28"/>
          <w:szCs w:val="28"/>
        </w:rPr>
        <w:t>ых</w:t>
      </w:r>
      <w:r w:rsidR="005549A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F3B44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BF3B44" w:rsidRDefault="0027039C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9D6BA4" w:rsidRPr="009D6BA4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КОМИТЕТЕ ПО ЗДРАВООХРАНЕНИЮ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бюджета Федерального фонда обязательного медицинского страхования и федерального бюджета, в т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 числе на завершение расчетов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части реализации программы обязательного медицинского страхования</w:t>
      </w:r>
      <w:r w:rsid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BF3B44" w:rsidRDefault="00BF3B44" w:rsidP="00BF3B44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САНКТ-ПЕТЕРБУРГСКОМ ГОСУДАРСТВЕННОМ БЮДЖЕТНОМ УЧРЕЖДЕНИ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ЗДРАВООХРАНЕНИЯ «ГОРОДСКАЯ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МНОГОПРОФИЛЬНАЯ БОЛЬНИЦА № 2»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трансферты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бюджета Федерального фонда обязательного медицинского страхования и федерального бюджета, в т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ом числе на завершение расчетов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части реализации программы обязательного медицинского страхования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F417CD" w:rsidRDefault="00BF3B44" w:rsidP="009D6BA4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ГОСУДАРСТВЕННОМ УЧРЕЖДЕНИИ «ТЕРРИТОРИАЛЬНЫЙ ФОНД ОБЯЗАТЕЛЬНОГО СТРАХОВАНИЯ САНКТ-ПЕТЕРБУРГА»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бюджета территориального фонда обязательного медицинского страховани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 субъекта Российской Федерации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части средств территориальной программы обязательного медицинского страхования, источником финансового обеспечения которой являются межбюджетные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трансферты </w:t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 бюджета Федерального фонда обязательного медицинского страхования и фе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дерального бюджета, в том числе</w:t>
      </w:r>
      <w:r w:rsid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9D6BA4" w:rsidRPr="009D6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завершение расчетов в части реализации программы обязательного медицинского страхования</w:t>
      </w:r>
      <w:r w:rsid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CD07E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D07E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9D6BA4">
        <w:rPr>
          <w:rFonts w:ascii="Times New Roman" w:hAnsi="Times New Roman" w:cs="Times New Roman"/>
          <w:sz w:val="28"/>
          <w:szCs w:val="28"/>
        </w:rPr>
        <w:t>25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F417CD">
        <w:rPr>
          <w:rFonts w:ascii="Times New Roman" w:hAnsi="Times New Roman" w:cs="Times New Roman"/>
          <w:sz w:val="28"/>
          <w:szCs w:val="28"/>
        </w:rPr>
        <w:t>мая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F417CD">
        <w:rPr>
          <w:rFonts w:ascii="Times New Roman" w:hAnsi="Times New Roman" w:cs="Times New Roman"/>
          <w:sz w:val="28"/>
          <w:szCs w:val="28"/>
        </w:rPr>
        <w:t>1</w:t>
      </w:r>
      <w:r w:rsidR="009D6BA4">
        <w:rPr>
          <w:rFonts w:ascii="Times New Roman" w:hAnsi="Times New Roman" w:cs="Times New Roman"/>
          <w:sz w:val="28"/>
          <w:szCs w:val="28"/>
        </w:rPr>
        <w:t>1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06B3C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3337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B657D"/>
    <w:rsid w:val="002C7FB4"/>
    <w:rsid w:val="002D01AE"/>
    <w:rsid w:val="002F1B6A"/>
    <w:rsid w:val="002F1BF6"/>
    <w:rsid w:val="00303D70"/>
    <w:rsid w:val="00310382"/>
    <w:rsid w:val="003169C1"/>
    <w:rsid w:val="00320DB7"/>
    <w:rsid w:val="00322D90"/>
    <w:rsid w:val="00331617"/>
    <w:rsid w:val="0036110A"/>
    <w:rsid w:val="00362B91"/>
    <w:rsid w:val="00373875"/>
    <w:rsid w:val="00383B10"/>
    <w:rsid w:val="00386FCD"/>
    <w:rsid w:val="0039760A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2C2A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00E5"/>
    <w:rsid w:val="00614648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0046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D6BA4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3B44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1D0E"/>
    <w:rsid w:val="00C867EE"/>
    <w:rsid w:val="00C86D80"/>
    <w:rsid w:val="00C87F81"/>
    <w:rsid w:val="00C92E40"/>
    <w:rsid w:val="00C97E2B"/>
    <w:rsid w:val="00CA2133"/>
    <w:rsid w:val="00CB7B9B"/>
    <w:rsid w:val="00CC29E2"/>
    <w:rsid w:val="00CD07EB"/>
    <w:rsid w:val="00CE486D"/>
    <w:rsid w:val="00CF5C8A"/>
    <w:rsid w:val="00D04692"/>
    <w:rsid w:val="00D13BA5"/>
    <w:rsid w:val="00D2399E"/>
    <w:rsid w:val="00D258D3"/>
    <w:rsid w:val="00D415BE"/>
    <w:rsid w:val="00D435A2"/>
    <w:rsid w:val="00D464A2"/>
    <w:rsid w:val="00D5027A"/>
    <w:rsid w:val="00D63EB8"/>
    <w:rsid w:val="00D70B1E"/>
    <w:rsid w:val="00D94919"/>
    <w:rsid w:val="00D9798B"/>
    <w:rsid w:val="00D97B8D"/>
    <w:rsid w:val="00DB65FC"/>
    <w:rsid w:val="00DB70E2"/>
    <w:rsid w:val="00DF0692"/>
    <w:rsid w:val="00DF1C9B"/>
    <w:rsid w:val="00DF6F77"/>
    <w:rsid w:val="00E04FBA"/>
    <w:rsid w:val="00E076F4"/>
    <w:rsid w:val="00E141C7"/>
    <w:rsid w:val="00E2205F"/>
    <w:rsid w:val="00E333BB"/>
    <w:rsid w:val="00E43625"/>
    <w:rsid w:val="00E53488"/>
    <w:rsid w:val="00E7696D"/>
    <w:rsid w:val="00E8274C"/>
    <w:rsid w:val="00E86D11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35100"/>
    <w:rsid w:val="00F417CD"/>
    <w:rsid w:val="00F43078"/>
    <w:rsid w:val="00F63417"/>
    <w:rsid w:val="00F658A2"/>
    <w:rsid w:val="00F730EE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2022-05-24T12:29:00Z</dcterms:created>
  <dcterms:modified xsi:type="dcterms:W3CDTF">2022-05-27T07:35:00Z</dcterms:modified>
</cp:coreProperties>
</file>