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4CC" w:rsidRPr="00350C52" w:rsidRDefault="00C664CC" w:rsidP="00350C52">
      <w:pPr>
        <w:spacing w:after="0"/>
        <w:jc w:val="center"/>
        <w:rPr>
          <w:b/>
        </w:rPr>
      </w:pPr>
      <w:r w:rsidRPr="00350C52">
        <w:rPr>
          <w:rFonts w:ascii="Times New Roman" w:hAnsi="Times New Roman"/>
          <w:b/>
          <w:kern w:val="1"/>
          <w:sz w:val="24"/>
          <w:szCs w:val="24"/>
        </w:rPr>
        <w:t>Протокол проведения тестирования обмена через СУФД - Портал.</w:t>
      </w:r>
    </w:p>
    <w:p w:rsidR="00C664CC" w:rsidRDefault="00C664CC" w:rsidP="00C664CC">
      <w:pPr>
        <w:rPr>
          <w:rFonts w:ascii="Times New Roman" w:hAnsi="Times New Roman"/>
          <w:kern w:val="1"/>
          <w:sz w:val="24"/>
          <w:szCs w:val="24"/>
          <w:lang w:val="en-US"/>
        </w:rPr>
      </w:pPr>
    </w:p>
    <w:p w:rsidR="00350C52" w:rsidRPr="00350C52" w:rsidRDefault="00350C52" w:rsidP="00350C52">
      <w:pPr>
        <w:spacing w:after="0" w:line="240" w:lineRule="auto"/>
        <w:rPr>
          <w:rFonts w:ascii="Times New Roman" w:hAnsi="Times New Roman"/>
          <w:kern w:val="1"/>
          <w:sz w:val="24"/>
          <w:szCs w:val="24"/>
          <w:lang w:val="en-US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5661"/>
        <w:gridCol w:w="3434"/>
        <w:gridCol w:w="25"/>
      </w:tblGrid>
      <w:tr w:rsidR="00C664CC" w:rsidTr="00C664CC">
        <w:trPr>
          <w:trHeight w:val="255"/>
          <w:tblHeader/>
        </w:trPr>
        <w:tc>
          <w:tcPr>
            <w:tcW w:w="236" w:type="dxa"/>
            <w:shd w:val="clear" w:color="auto" w:fill="auto"/>
          </w:tcPr>
          <w:p w:rsidR="00C664CC" w:rsidRDefault="00C664CC" w:rsidP="00091553">
            <w:pPr>
              <w:pStyle w:val="a3"/>
            </w:pPr>
          </w:p>
        </w:tc>
        <w:tc>
          <w:tcPr>
            <w:tcW w:w="9120" w:type="dxa"/>
            <w:gridSpan w:val="3"/>
            <w:shd w:val="clear" w:color="auto" w:fill="auto"/>
            <w:vAlign w:val="bottom"/>
          </w:tcPr>
          <w:p w:rsidR="00C664CC" w:rsidRDefault="00C664CC" w:rsidP="00091553">
            <w:pPr>
              <w:tabs>
                <w:tab w:val="left" w:pos="8594"/>
                <w:tab w:val="left" w:pos="8981"/>
              </w:tabs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Отдел</w:t>
            </w:r>
            <w:r>
              <w:rPr>
                <w:rFonts w:ascii="Times New Roman" w:hAnsi="Times New Roman"/>
                <w:b/>
                <w:i/>
              </w:rPr>
              <w:t xml:space="preserve"> ТОФК</w:t>
            </w:r>
            <w:r>
              <w:rPr>
                <w:rFonts w:ascii="Times New Roman" w:hAnsi="Times New Roman"/>
              </w:rPr>
              <w:t>____________________________________________________________________</w:t>
            </w:r>
          </w:p>
          <w:p w:rsidR="00C664CC" w:rsidRDefault="00C664CC" w:rsidP="00C664CC">
            <w:pPr>
              <w:tabs>
                <w:tab w:val="left" w:pos="8981"/>
              </w:tabs>
            </w:pPr>
            <w:r>
              <w:rPr>
                <w:rFonts w:ascii="Times New Roman" w:hAnsi="Times New Roman"/>
              </w:rPr>
              <w:t>________________________________________________________________________________</w:t>
            </w:r>
          </w:p>
        </w:tc>
      </w:tr>
      <w:tr w:rsidR="00C664CC" w:rsidTr="00C664CC">
        <w:trPr>
          <w:trHeight w:val="579"/>
        </w:trPr>
        <w:tc>
          <w:tcPr>
            <w:tcW w:w="236" w:type="dxa"/>
            <w:shd w:val="clear" w:color="auto" w:fill="auto"/>
          </w:tcPr>
          <w:p w:rsidR="00C664CC" w:rsidRDefault="00C664CC" w:rsidP="00091553">
            <w:pPr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120" w:type="dxa"/>
            <w:gridSpan w:val="3"/>
            <w:shd w:val="clear" w:color="auto" w:fill="auto"/>
            <w:vAlign w:val="bottom"/>
          </w:tcPr>
          <w:p w:rsidR="00C664CC" w:rsidRDefault="00C664CC" w:rsidP="00091553">
            <w:r>
              <w:rPr>
                <w:rFonts w:ascii="Times New Roman" w:hAnsi="Times New Roman"/>
                <w:b/>
                <w:i/>
              </w:rPr>
              <w:t xml:space="preserve">Код </w:t>
            </w:r>
            <w:proofErr w:type="spellStart"/>
            <w:r>
              <w:rPr>
                <w:rFonts w:ascii="Times New Roman" w:hAnsi="Times New Roman"/>
                <w:b/>
                <w:i/>
              </w:rPr>
              <w:t>ТоФК</w:t>
            </w:r>
            <w:proofErr w:type="spellEnd"/>
            <w:r>
              <w:rPr>
                <w:rFonts w:ascii="Times New Roman" w:hAnsi="Times New Roman"/>
              </w:rPr>
              <w:t xml:space="preserve">       _______________</w:t>
            </w:r>
          </w:p>
        </w:tc>
      </w:tr>
      <w:tr w:rsidR="00C664CC" w:rsidTr="00C664CC">
        <w:trPr>
          <w:trHeight w:val="255"/>
        </w:trPr>
        <w:tc>
          <w:tcPr>
            <w:tcW w:w="236" w:type="dxa"/>
            <w:shd w:val="clear" w:color="auto" w:fill="auto"/>
          </w:tcPr>
          <w:p w:rsidR="00C664CC" w:rsidRDefault="00C664CC" w:rsidP="00091553">
            <w:pPr>
              <w:rPr>
                <w:rFonts w:ascii="Times New Roman" w:hAnsi="Times New Roman"/>
              </w:rPr>
            </w:pPr>
          </w:p>
        </w:tc>
        <w:tc>
          <w:tcPr>
            <w:tcW w:w="9120" w:type="dxa"/>
            <w:gridSpan w:val="3"/>
            <w:shd w:val="clear" w:color="auto" w:fill="auto"/>
            <w:vAlign w:val="bottom"/>
          </w:tcPr>
          <w:p w:rsidR="00C664CC" w:rsidRDefault="00C664CC" w:rsidP="00091553">
            <w:r>
              <w:rPr>
                <w:rFonts w:ascii="Times New Roman" w:hAnsi="Times New Roman"/>
                <w:b/>
                <w:i/>
              </w:rPr>
              <w:t>ИНН абонента:______________</w:t>
            </w:r>
          </w:p>
          <w:p w:rsidR="00C664CC" w:rsidRDefault="00C664CC" w:rsidP="00C664CC">
            <w:r>
              <w:rPr>
                <w:rFonts w:ascii="Times New Roman" w:hAnsi="Times New Roman"/>
                <w:b/>
                <w:i/>
              </w:rPr>
              <w:t>Наименование абонента:</w:t>
            </w:r>
            <w:r>
              <w:rPr>
                <w:rFonts w:ascii="Times New Roman" w:hAnsi="Times New Roman"/>
                <w:i/>
              </w:rPr>
              <w:t xml:space="preserve"> _________________________________________________________</w:t>
            </w:r>
          </w:p>
        </w:tc>
      </w:tr>
      <w:tr w:rsidR="00C664CC" w:rsidTr="00C664CC">
        <w:trPr>
          <w:trHeight w:val="255"/>
        </w:trPr>
        <w:tc>
          <w:tcPr>
            <w:tcW w:w="236" w:type="dxa"/>
            <w:shd w:val="clear" w:color="auto" w:fill="auto"/>
          </w:tcPr>
          <w:p w:rsidR="00C664CC" w:rsidRDefault="00C664CC" w:rsidP="0009155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120" w:type="dxa"/>
            <w:gridSpan w:val="3"/>
            <w:shd w:val="clear" w:color="auto" w:fill="auto"/>
            <w:vAlign w:val="bottom"/>
          </w:tcPr>
          <w:p w:rsidR="00C664CC" w:rsidRDefault="00C664CC" w:rsidP="00C664CC">
            <w:r>
              <w:rPr>
                <w:rFonts w:ascii="Times New Roman" w:hAnsi="Times New Roman"/>
                <w:b/>
                <w:bCs/>
                <w:i/>
                <w:iCs/>
              </w:rPr>
              <w:t>________________________________________________________________________________</w:t>
            </w:r>
          </w:p>
        </w:tc>
      </w:tr>
      <w:tr w:rsidR="00C664CC" w:rsidTr="00C664CC">
        <w:tblPrEx>
          <w:tblCellMar>
            <w:left w:w="0" w:type="dxa"/>
            <w:right w:w="0" w:type="dxa"/>
          </w:tblCellMar>
        </w:tblPrEx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jc w:val="center"/>
            </w:pPr>
            <w:r>
              <w:rPr>
                <w:rFonts w:ascii="Times New Roman" w:eastAsia="Times New Roman" w:hAnsi="Times New Roman"/>
              </w:rPr>
              <w:t>Наименование операции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jc w:val="center"/>
            </w:pPr>
            <w:r>
              <w:rPr>
                <w:rFonts w:ascii="Times New Roman" w:eastAsia="Times New Roman" w:hAnsi="Times New Roman"/>
              </w:rPr>
              <w:t>Результат выполнения (Да</w:t>
            </w:r>
            <w:proofErr w:type="gramStart"/>
            <w:r>
              <w:rPr>
                <w:rFonts w:ascii="Times New Roman" w:eastAsia="Times New Roman" w:hAnsi="Times New Roman"/>
              </w:rPr>
              <w:t>/Н</w:t>
            </w:r>
            <w:proofErr w:type="gramEnd"/>
            <w:r>
              <w:rPr>
                <w:rFonts w:ascii="Times New Roman" w:eastAsia="Times New Roman" w:hAnsi="Times New Roman"/>
              </w:rPr>
              <w:t>ет)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napToGrid w:val="0"/>
              <w:rPr>
                <w:rFonts w:ascii="Times New Roman" w:eastAsia="Times New Roman" w:hAnsi="Times New Roman"/>
              </w:rPr>
            </w:pPr>
          </w:p>
        </w:tc>
      </w:tr>
      <w:tr w:rsidR="00C664CC" w:rsidTr="00C664CC">
        <w:tblPrEx>
          <w:tblCellMar>
            <w:left w:w="0" w:type="dxa"/>
            <w:right w:w="0" w:type="dxa"/>
          </w:tblCellMar>
        </w:tblPrEx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pacing w:after="0" w:line="240" w:lineRule="auto"/>
              <w:ind w:left="360"/>
            </w:pPr>
            <w:r>
              <w:rPr>
                <w:rFonts w:ascii="Times New Roman" w:eastAsia="Times New Roman" w:hAnsi="Times New Roman"/>
              </w:rPr>
              <w:t>Импорт документов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napToGrid w:val="0"/>
              <w:jc w:val="center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napToGrid w:val="0"/>
              <w:rPr>
                <w:rFonts w:ascii="Times New Roman" w:eastAsia="Times New Roman" w:hAnsi="Times New Roman"/>
                <w:b/>
                <w:i/>
              </w:rPr>
            </w:pPr>
          </w:p>
        </w:tc>
      </w:tr>
      <w:tr w:rsidR="00C664CC" w:rsidTr="00C664CC">
        <w:tblPrEx>
          <w:tblCellMar>
            <w:left w:w="0" w:type="dxa"/>
            <w:right w:w="0" w:type="dxa"/>
          </w:tblCellMar>
        </w:tblPrEx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pacing w:after="0" w:line="240" w:lineRule="auto"/>
              <w:ind w:left="360"/>
              <w:jc w:val="both"/>
            </w:pPr>
            <w:r>
              <w:rPr>
                <w:rFonts w:ascii="Times New Roman" w:eastAsia="Times New Roman" w:hAnsi="Times New Roman"/>
              </w:rPr>
              <w:t>Выполнение документарного контроля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napToGrid w:val="0"/>
              <w:jc w:val="center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napToGrid w:val="0"/>
              <w:rPr>
                <w:rFonts w:ascii="Times New Roman" w:eastAsia="Times New Roman" w:hAnsi="Times New Roman"/>
                <w:b/>
                <w:i/>
              </w:rPr>
            </w:pPr>
          </w:p>
        </w:tc>
      </w:tr>
      <w:tr w:rsidR="00C664CC" w:rsidTr="00C664CC">
        <w:tblPrEx>
          <w:tblCellMar>
            <w:left w:w="0" w:type="dxa"/>
            <w:right w:w="0" w:type="dxa"/>
          </w:tblCellMar>
        </w:tblPrEx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pacing w:after="0" w:line="240" w:lineRule="auto"/>
              <w:ind w:left="360"/>
              <w:jc w:val="both"/>
            </w:pPr>
            <w:r>
              <w:rPr>
                <w:rFonts w:ascii="Times New Roman" w:eastAsia="Times New Roman" w:hAnsi="Times New Roman"/>
              </w:rPr>
              <w:t>Утверждение документа цифровой подписью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napToGrid w:val="0"/>
              <w:jc w:val="center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664CC" w:rsidRDefault="00C664CC" w:rsidP="00091553">
            <w:pPr>
              <w:snapToGrid w:val="0"/>
              <w:rPr>
                <w:rFonts w:ascii="Times New Roman" w:eastAsia="Times New Roman" w:hAnsi="Times New Roman"/>
                <w:b/>
                <w:i/>
              </w:rPr>
            </w:pPr>
          </w:p>
        </w:tc>
      </w:tr>
    </w:tbl>
    <w:p w:rsidR="00C664CC" w:rsidRDefault="00C664CC" w:rsidP="00C664CC">
      <w:r>
        <w:rPr>
          <w:rFonts w:ascii="Times New Roman" w:hAnsi="Times New Roman"/>
          <w:b/>
          <w:sz w:val="24"/>
        </w:rPr>
        <w:t>Уникальный идентификатор (</w:t>
      </w:r>
      <w:proofErr w:type="spellStart"/>
      <w:r>
        <w:rPr>
          <w:rFonts w:ascii="Times New Roman" w:hAnsi="Times New Roman"/>
          <w:b/>
          <w:sz w:val="24"/>
          <w:lang w:val="en-US"/>
        </w:rPr>
        <w:t>guid</w:t>
      </w:r>
      <w:proofErr w:type="spellEnd"/>
      <w:r>
        <w:rPr>
          <w:rFonts w:ascii="Times New Roman" w:hAnsi="Times New Roman"/>
          <w:b/>
          <w:sz w:val="24"/>
        </w:rPr>
        <w:t>) электронного документа, переданного в режиме тестового обмена:</w:t>
      </w:r>
      <w:r>
        <w:rPr>
          <w:rFonts w:ascii="Times New Roman" w:hAnsi="Times New Roman"/>
          <w:sz w:val="24"/>
        </w:rPr>
        <w:t>______________________________________________________________</w:t>
      </w:r>
    </w:p>
    <w:p w:rsidR="00C664CC" w:rsidRDefault="00C664CC" w:rsidP="00C664CC">
      <w:pPr>
        <w:rPr>
          <w:rFonts w:ascii="Times New Roman" w:hAnsi="Times New Roman"/>
          <w:sz w:val="24"/>
        </w:rPr>
      </w:pPr>
      <w:bookmarkStart w:id="0" w:name="_GoBack"/>
      <w:bookmarkEnd w:id="0"/>
    </w:p>
    <w:p w:rsidR="00C664CC" w:rsidRDefault="00C664CC" w:rsidP="00C664CC">
      <w:pPr>
        <w:spacing w:after="0" w:line="240" w:lineRule="auto"/>
      </w:pPr>
      <w:r>
        <w:rPr>
          <w:rFonts w:ascii="Times New Roman" w:hAnsi="Times New Roman"/>
        </w:rPr>
        <w:t>От Управления Федерального казначейства</w:t>
      </w:r>
    </w:p>
    <w:p w:rsidR="00C664CC" w:rsidRDefault="00C664CC" w:rsidP="00C664CC">
      <w:pPr>
        <w:spacing w:after="0" w:line="240" w:lineRule="auto"/>
      </w:pPr>
      <w:r>
        <w:rPr>
          <w:rFonts w:ascii="Times New Roman" w:hAnsi="Times New Roman"/>
        </w:rPr>
        <w:t>по г. Санкт - Петербургу</w:t>
      </w:r>
    </w:p>
    <w:p w:rsidR="00C664CC" w:rsidRDefault="00C664CC" w:rsidP="00C664CC">
      <w:pPr>
        <w:rPr>
          <w:rFonts w:ascii="Times New Roman" w:hAnsi="Times New Roman"/>
        </w:rPr>
      </w:pPr>
    </w:p>
    <w:p w:rsidR="00C664CC" w:rsidRDefault="00C664CC" w:rsidP="00C664CC">
      <w:pPr>
        <w:spacing w:after="0" w:line="240" w:lineRule="auto"/>
      </w:pPr>
      <w:r>
        <w:rPr>
          <w:rFonts w:ascii="Times New Roman" w:hAnsi="Times New Roman"/>
        </w:rPr>
        <w:t>Начальник отдела        ___________________________________________/___________________/</w:t>
      </w:r>
      <w:r>
        <w:rPr>
          <w:rFonts w:ascii="Times New Roman" w:hAnsi="Times New Roman"/>
        </w:rPr>
        <w:tab/>
      </w:r>
    </w:p>
    <w:p w:rsidR="00C664CC" w:rsidRDefault="00C664CC" w:rsidP="00C664CC">
      <w:pPr>
        <w:spacing w:after="0" w:line="240" w:lineRule="auto"/>
      </w:pPr>
      <w:r>
        <w:rPr>
          <w:rFonts w:ascii="Times New Roman" w:eastAsia="Times New Roman" w:hAnsi="Times New Roman"/>
        </w:rPr>
        <w:t xml:space="preserve">                                                                        </w:t>
      </w:r>
      <w:r>
        <w:rPr>
          <w:rFonts w:ascii="Times New Roman" w:hAnsi="Times New Roman"/>
        </w:rPr>
        <w:t>подпись                                                  ФИО</w:t>
      </w:r>
    </w:p>
    <w:p w:rsidR="00C664CC" w:rsidRDefault="00C664CC" w:rsidP="00C664CC">
      <w:pPr>
        <w:rPr>
          <w:rFonts w:ascii="Times New Roman" w:hAnsi="Times New Roman"/>
        </w:rPr>
      </w:pPr>
    </w:p>
    <w:p w:rsidR="00C664CC" w:rsidRDefault="00C664CC" w:rsidP="00C664CC">
      <w:r>
        <w:rPr>
          <w:rFonts w:ascii="Times New Roman" w:hAnsi="Times New Roman"/>
        </w:rPr>
        <w:t>От абонента</w:t>
      </w:r>
    </w:p>
    <w:p w:rsidR="00C664CC" w:rsidRDefault="00C664CC" w:rsidP="00C664CC">
      <w:pPr>
        <w:spacing w:after="0" w:line="240" w:lineRule="auto"/>
      </w:pPr>
      <w:r>
        <w:rPr>
          <w:rFonts w:ascii="Times New Roman" w:hAnsi="Times New Roman"/>
        </w:rPr>
        <w:t>_______________________________________________________________/___________________/</w:t>
      </w:r>
    </w:p>
    <w:p w:rsidR="00C664CC" w:rsidRDefault="00C664CC" w:rsidP="00C664CC">
      <w:pPr>
        <w:spacing w:after="0" w:line="240" w:lineRule="auto"/>
      </w:pPr>
      <w:r>
        <w:rPr>
          <w:rFonts w:ascii="Times New Roman" w:hAnsi="Times New Roman"/>
        </w:rPr>
        <w:t>Должность                                                       подпись                                                 ФИО</w:t>
      </w:r>
    </w:p>
    <w:p w:rsidR="00C664CC" w:rsidRDefault="00C664CC" w:rsidP="00C664CC">
      <w:pPr>
        <w:rPr>
          <w:rFonts w:ascii="Times New Roman" w:hAnsi="Times New Roman"/>
        </w:rPr>
      </w:pPr>
    </w:p>
    <w:p w:rsidR="00C664CC" w:rsidRDefault="00C664CC" w:rsidP="00C664CC">
      <w:r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hAnsi="Times New Roman"/>
        </w:rPr>
        <w:t>М.П.</w:t>
      </w:r>
    </w:p>
    <w:p w:rsidR="006C2436" w:rsidRDefault="006C2436"/>
    <w:sectPr w:rsidR="006C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CC"/>
    <w:rsid w:val="00350C52"/>
    <w:rsid w:val="006C2436"/>
    <w:rsid w:val="00C6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CC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таблицы"/>
    <w:basedOn w:val="a"/>
    <w:rsid w:val="00C664CC"/>
    <w:pPr>
      <w:suppressLineNumbers/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CC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таблицы"/>
    <w:basedOn w:val="a"/>
    <w:rsid w:val="00C664CC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Андрей Валерьевич</dc:creator>
  <cp:lastModifiedBy>Леонов Андрей Валерьевич</cp:lastModifiedBy>
  <cp:revision>1</cp:revision>
  <dcterms:created xsi:type="dcterms:W3CDTF">2019-03-14T09:41:00Z</dcterms:created>
  <dcterms:modified xsi:type="dcterms:W3CDTF">2019-03-14T09:54:00Z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-963882091</vt:i4>
  </property>
  <property fmtid="{D5CDD505-2E9C-101B-9397-08002B2CF9AE}" pid="3" name="_NewReviewCycle">
    <vt:lpwstr/>
  </property>
  <property fmtid="{D5CDD505-2E9C-101B-9397-08002B2CF9AE}" pid="4" name="_EmailSubject">
    <vt:lpwstr>Структура страницы СУФД-ОнЛайн (6).docx</vt:lpwstr>
  </property>
  <property fmtid="{D5CDD505-2E9C-101B-9397-08002B2CF9AE}" pid="5" name="_AuthorEmail">
    <vt:lpwstr>LeonovAVa@fsfk.local</vt:lpwstr>
  </property>
  <property fmtid="{D5CDD505-2E9C-101B-9397-08002B2CF9AE}" pid="6" name="_AuthorEmailDisplayName">
    <vt:lpwstr>Леонов Андрей Валерьевич</vt:lpwstr>
  </property>
</Properties>
</file>