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B4B" w:rsidRPr="00E50605" w:rsidRDefault="00161B4B" w:rsidP="00E50605">
      <w:pPr>
        <w:jc w:val="center"/>
        <w:rPr>
          <w:b/>
        </w:rPr>
      </w:pPr>
      <w:bookmarkStart w:id="0" w:name="_GoBack"/>
      <w:r w:rsidRPr="00E50605">
        <w:rPr>
          <w:b/>
        </w:rPr>
        <w:t>Инструкция по принятию или отмене отчетов от подведомственных.</w:t>
      </w:r>
    </w:p>
    <w:bookmarkEnd w:id="0"/>
    <w:p w:rsidR="00161B4B" w:rsidRDefault="00161B4B" w:rsidP="00161B4B">
      <w:r>
        <w:t>Для того чтобы принять или отменить представленный Вам отчет необходимо</w:t>
      </w:r>
    </w:p>
    <w:p w:rsidR="00161B4B" w:rsidRDefault="00161B4B" w:rsidP="00161B4B">
      <w:pPr>
        <w:pStyle w:val="a3"/>
        <w:numPr>
          <w:ilvl w:val="0"/>
          <w:numId w:val="2"/>
        </w:numPr>
      </w:pPr>
      <w:r>
        <w:t>Зайти в рабочее место «формирование и представление отчетности»</w:t>
      </w:r>
    </w:p>
    <w:p w:rsidR="00161B4B" w:rsidRDefault="00161B4B" w:rsidP="00161B4B">
      <w:pPr>
        <w:pStyle w:val="a3"/>
        <w:numPr>
          <w:ilvl w:val="0"/>
          <w:numId w:val="2"/>
        </w:numPr>
      </w:pPr>
      <w:r>
        <w:t xml:space="preserve">Выбрать в дереве субъектов себя как пользователя отчетности </w:t>
      </w:r>
      <w:r w:rsidRPr="00161B4B">
        <w:rPr>
          <w:b/>
        </w:rPr>
        <w:t xml:space="preserve">и </w:t>
      </w:r>
      <w:r>
        <w:rPr>
          <w:b/>
        </w:rPr>
        <w:t xml:space="preserve"> </w:t>
      </w:r>
      <w:r>
        <w:t>подведомственного,  отчет которого вы хотите принять или отменить.</w:t>
      </w:r>
    </w:p>
    <w:p w:rsidR="00161B4B" w:rsidRDefault="00161B4B" w:rsidP="00161B4B">
      <w:pPr>
        <w:pStyle w:val="a3"/>
        <w:numPr>
          <w:ilvl w:val="0"/>
          <w:numId w:val="2"/>
        </w:numPr>
      </w:pPr>
      <w:r>
        <w:t>Нажать кнопку  «контроли». Отчет перейдет в статус «контроль пройден» / «контроль не пройден»</w:t>
      </w:r>
    </w:p>
    <w:p w:rsidR="00161B4B" w:rsidRDefault="00161B4B" w:rsidP="00161B4B">
      <w:pPr>
        <w:pStyle w:val="a3"/>
        <w:numPr>
          <w:ilvl w:val="0"/>
          <w:numId w:val="2"/>
        </w:numPr>
      </w:pPr>
      <w:r>
        <w:t>Нажать кнопку «принять» или «отменить»</w:t>
      </w:r>
    </w:p>
    <w:p w:rsidR="00161B4B" w:rsidRDefault="00161B4B" w:rsidP="00161B4B">
      <w:pPr>
        <w:ind w:left="360"/>
      </w:pPr>
      <w:r>
        <w:t>Важно! Если выбрать в дереве субъектов только подведомственного,  отчет которого вы хотите принять или отменить проконтролировать/принять или отменить отчет будет не возможно. Если у Вас при выборе документа нет кнопки «контроли», скорее всего проблема связана с тем что у вас не стоит галка активности напротив вас как пользователя отчетности (см рис.1, рис.2)</w:t>
      </w:r>
    </w:p>
    <w:p w:rsidR="00161B4B" w:rsidRDefault="00161B4B" w:rsidP="00161B4B">
      <w:pPr>
        <w:ind w:left="360"/>
      </w:pPr>
      <w:r>
        <w:t>Рисунок 1. Рабочее место при выборе только субъекта отчетности (как не надо)</w:t>
      </w:r>
    </w:p>
    <w:p w:rsidR="00161B4B" w:rsidRDefault="00161B4B" w:rsidP="00161B4B">
      <w:pPr>
        <w:ind w:left="360"/>
      </w:pPr>
      <w:r>
        <w:rPr>
          <w:noProof/>
          <w:lang w:eastAsia="ru-RU"/>
        </w:rPr>
        <w:drawing>
          <wp:inline distT="0" distB="0" distL="0" distR="0">
            <wp:extent cx="4625000" cy="2055500"/>
            <wp:effectExtent l="0" t="0" r="444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901" cy="205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4B" w:rsidRDefault="00161B4B" w:rsidP="00161B4B">
      <w:pPr>
        <w:ind w:left="360"/>
      </w:pPr>
      <w:r>
        <w:t>Рисунок 2. Рабочее место при выборе субъекта и пользователя отчетности (как надо)</w:t>
      </w:r>
    </w:p>
    <w:p w:rsidR="00161B4B" w:rsidRDefault="00E50605" w:rsidP="00161B4B">
      <w:pPr>
        <w:ind w:left="360"/>
      </w:pPr>
      <w:r>
        <w:rPr>
          <w:noProof/>
          <w:lang w:eastAsia="ru-RU"/>
        </w:rPr>
        <w:drawing>
          <wp:inline distT="0" distB="0" distL="0" distR="0">
            <wp:extent cx="4674413" cy="204027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553" cy="204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1B4B" w:rsidSect="005D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65BFA"/>
    <w:multiLevelType w:val="hybridMultilevel"/>
    <w:tmpl w:val="7300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E6D5B"/>
    <w:multiLevelType w:val="hybridMultilevel"/>
    <w:tmpl w:val="A1E2F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61B4B"/>
    <w:rsid w:val="00161B4B"/>
    <w:rsid w:val="005D70A1"/>
    <w:rsid w:val="00D23520"/>
    <w:rsid w:val="00D2390B"/>
    <w:rsid w:val="00E50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B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B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Олохтонова Т</dc:creator>
  <cp:lastModifiedBy>kma</cp:lastModifiedBy>
  <cp:revision>2</cp:revision>
  <dcterms:created xsi:type="dcterms:W3CDTF">2017-03-01T08:27:00Z</dcterms:created>
  <dcterms:modified xsi:type="dcterms:W3CDTF">2017-03-01T08:27:00Z</dcterms:modified>
</cp:coreProperties>
</file>